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63" w:rsidRPr="00847653" w:rsidRDefault="00FD1D63" w:rsidP="00FD1D6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Муниципальное бюджетное общеобразовательное учреждение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средняя общеобразовательная школа №3 г. Цимлянска Ростовской области</w:t>
      </w:r>
      <w:r w:rsidRPr="00847653">
        <w:rPr>
          <w:sz w:val="28"/>
          <w:szCs w:val="28"/>
          <w:lang w:val="ru-RU"/>
        </w:rPr>
        <w:br/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(МБОУ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 №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г. Цимлянска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)</w:t>
      </w:r>
    </w:p>
    <w:p w:rsidR="00FD1D63" w:rsidRPr="00847653" w:rsidRDefault="00FD1D63" w:rsidP="00FD1D6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54"/>
        <w:gridCol w:w="5197"/>
      </w:tblGrid>
      <w:tr w:rsidR="00FD1D63" w:rsidRPr="00176F34" w:rsidTr="00EC2D0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D63" w:rsidRPr="00847653" w:rsidRDefault="00FD1D63" w:rsidP="00EC2D0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47653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:</w:t>
            </w:r>
            <w:r w:rsidRPr="00847653">
              <w:rPr>
                <w:sz w:val="28"/>
                <w:szCs w:val="28"/>
                <w:lang w:val="ru-RU"/>
              </w:rPr>
              <w:br/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847653">
              <w:rPr>
                <w:sz w:val="28"/>
                <w:szCs w:val="28"/>
                <w:lang w:val="ru-RU"/>
              </w:rPr>
              <w:br/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СОШ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847653">
              <w:rPr>
                <w:sz w:val="28"/>
                <w:szCs w:val="28"/>
                <w:lang w:val="ru-RU"/>
              </w:rPr>
              <w:br/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28.08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.2023 №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1)</w:t>
            </w:r>
          </w:p>
          <w:p w:rsidR="00FD1D63" w:rsidRDefault="00FD1D63" w:rsidP="00EC2D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47653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:</w:t>
            </w:r>
            <w:r w:rsidRPr="00847653">
              <w:rPr>
                <w:sz w:val="28"/>
                <w:szCs w:val="28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Председатель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общешкол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FD1D63" w:rsidRPr="00847653" w:rsidRDefault="00FD1D63" w:rsidP="00EC2D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родительского комитета</w:t>
            </w:r>
            <w:r w:rsidRPr="00847653">
              <w:rPr>
                <w:sz w:val="28"/>
                <w:szCs w:val="28"/>
                <w:lang w:val="ru-RU"/>
              </w:rPr>
              <w:br/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СОШ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847653">
              <w:rPr>
                <w:sz w:val="28"/>
                <w:szCs w:val="28"/>
                <w:lang w:val="ru-RU"/>
              </w:rPr>
              <w:br/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06.09.2023 №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D63" w:rsidRPr="00847653" w:rsidRDefault="00FD1D63" w:rsidP="00EC2D0E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                       </w:t>
            </w:r>
            <w:r w:rsidRPr="00847653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УТВЕРЖДЕНО</w:t>
            </w:r>
            <w:r w:rsidRPr="00847653">
              <w:rPr>
                <w:sz w:val="28"/>
                <w:szCs w:val="28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приказом МБОУ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СОШ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847653">
              <w:rPr>
                <w:sz w:val="28"/>
                <w:szCs w:val="28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28.08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.2023 №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966BE1" w:rsidRDefault="00966B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16CA" w:rsidRDefault="00C016CA" w:rsidP="00FD1D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16CA" w:rsidRPr="00C016CA" w:rsidRDefault="00C016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1D63" w:rsidRDefault="00485C91" w:rsidP="00FD1D6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FD1D63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Положение</w:t>
      </w:r>
      <w:r w:rsidRPr="00FD1D63">
        <w:rPr>
          <w:sz w:val="36"/>
          <w:szCs w:val="36"/>
          <w:lang w:val="ru-RU"/>
        </w:rPr>
        <w:br/>
      </w:r>
      <w:r w:rsidRPr="00FD1D63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 формах, периодичности и порядке текущего контроля успеваемости</w:t>
      </w:r>
      <w:r w:rsidRPr="00FD1D63">
        <w:rPr>
          <w:sz w:val="36"/>
          <w:szCs w:val="36"/>
          <w:lang w:val="ru-RU"/>
        </w:rPr>
        <w:br/>
      </w:r>
      <w:r w:rsidRPr="00FD1D63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и промежуточной </w:t>
      </w:r>
      <w:proofErr w:type="gramStart"/>
      <w:r w:rsidRPr="00FD1D63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аттестации</w:t>
      </w:r>
      <w:proofErr w:type="gramEnd"/>
      <w:r w:rsidRPr="00FD1D63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обучающихся</w:t>
      </w:r>
      <w:r w:rsidRPr="00FD1D63">
        <w:rPr>
          <w:sz w:val="36"/>
          <w:szCs w:val="36"/>
          <w:lang w:val="ru-RU"/>
        </w:rPr>
        <w:br/>
      </w:r>
      <w:r w:rsidRPr="00FD1D63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по основным общеобразовательным программам</w:t>
      </w:r>
      <w:r w:rsidRPr="00FD1D63">
        <w:rPr>
          <w:rFonts w:hAnsi="Times New Roman" w:cs="Times New Roman"/>
          <w:b/>
          <w:bCs/>
          <w:color w:val="000000"/>
          <w:sz w:val="36"/>
          <w:szCs w:val="36"/>
        </w:rPr>
        <w:t> </w:t>
      </w:r>
    </w:p>
    <w:p w:rsidR="00966BE1" w:rsidRPr="00FD1D63" w:rsidRDefault="00485C91" w:rsidP="00FD1D6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FD1D63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МБОУ </w:t>
      </w:r>
      <w:r w:rsidR="00FD1D63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СОШ</w:t>
      </w:r>
      <w:r w:rsidRPr="00FD1D63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№ 3</w:t>
      </w:r>
      <w:r w:rsidR="00FD1D63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г. Цимлянска</w:t>
      </w:r>
    </w:p>
    <w:p w:rsidR="00966BE1" w:rsidRPr="00FD1D63" w:rsidRDefault="00966BE1" w:rsidP="00FD1D63">
      <w:pPr>
        <w:spacing w:before="0" w:beforeAutospacing="0" w:after="0" w:afterAutospacing="0"/>
        <w:rPr>
          <w:rFonts w:hAnsi="Times New Roman" w:cs="Times New Roman"/>
          <w:color w:val="000000"/>
          <w:sz w:val="36"/>
          <w:szCs w:val="36"/>
          <w:lang w:val="ru-RU"/>
        </w:rPr>
      </w:pPr>
    </w:p>
    <w:p w:rsidR="00FD1D63" w:rsidRDefault="00FD1D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1D63" w:rsidRDefault="00FD1D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1D63" w:rsidRDefault="00FD1D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1D63" w:rsidRDefault="00FD1D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1D63" w:rsidRDefault="00FD1D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1D63" w:rsidRDefault="00FD1D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1D63" w:rsidRPr="00C016CA" w:rsidRDefault="00FD1D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6BE1" w:rsidRPr="00FD1D63" w:rsidRDefault="00485C91" w:rsidP="00FD1D6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D1D6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1. Общие положения</w:t>
      </w:r>
    </w:p>
    <w:p w:rsidR="00966BE1" w:rsidRPr="00FD1D63" w:rsidRDefault="00485C91" w:rsidP="00FD1D6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D1D63">
        <w:rPr>
          <w:rFonts w:hAnsi="Times New Roman" w:cs="Times New Roman"/>
          <w:color w:val="000000"/>
          <w:sz w:val="28"/>
          <w:szCs w:val="28"/>
          <w:lang w:val="ru-RU"/>
        </w:rPr>
        <w:t xml:space="preserve">1.1. Положение о формах, периодичности и порядке текущего контроля успеваемости и промежуточной </w:t>
      </w:r>
      <w:proofErr w:type="gramStart"/>
      <w:r w:rsidRPr="00FD1D63">
        <w:rPr>
          <w:rFonts w:hAnsi="Times New Roman" w:cs="Times New Roman"/>
          <w:color w:val="000000"/>
          <w:sz w:val="28"/>
          <w:szCs w:val="28"/>
          <w:lang w:val="ru-RU"/>
        </w:rPr>
        <w:t>аттестации</w:t>
      </w:r>
      <w:proofErr w:type="gramEnd"/>
      <w:r w:rsidRPr="00FD1D63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по основным общеобразовательным программам МБОУ Школа № 3</w:t>
      </w:r>
      <w:r w:rsidRPr="00FD1D63">
        <w:rPr>
          <w:rFonts w:hAnsi="Times New Roman" w:cs="Times New Roman"/>
          <w:color w:val="000000"/>
          <w:sz w:val="28"/>
          <w:szCs w:val="28"/>
        </w:rPr>
        <w:t> </w:t>
      </w:r>
      <w:r w:rsidRPr="00FD1D63">
        <w:rPr>
          <w:rFonts w:hAnsi="Times New Roman" w:cs="Times New Roman"/>
          <w:color w:val="000000"/>
          <w:sz w:val="28"/>
          <w:szCs w:val="28"/>
          <w:lang w:val="ru-RU"/>
        </w:rPr>
        <w:t>(далее –</w:t>
      </w:r>
      <w:r w:rsidRPr="00FD1D63">
        <w:rPr>
          <w:rFonts w:hAnsi="Times New Roman" w:cs="Times New Roman"/>
          <w:color w:val="000000"/>
          <w:sz w:val="28"/>
          <w:szCs w:val="28"/>
        </w:rPr>
        <w:t> </w:t>
      </w:r>
      <w:r w:rsidRPr="00FD1D63">
        <w:rPr>
          <w:rFonts w:hAnsi="Times New Roman" w:cs="Times New Roman"/>
          <w:color w:val="000000"/>
          <w:sz w:val="28"/>
          <w:szCs w:val="28"/>
          <w:lang w:val="ru-RU"/>
        </w:rPr>
        <w:t>Положение) разработано в соответствии с Федеральным законом от 29.12.2012 № 273-ФЗ «Об образовании в Российской Федерации» и другим федеральным и региональным законодательством в сфере образования, в том числе федеральными образовательными программами, а также в соответствии с основными образовательными программами начального общего, основного общего и среднего общего образования (далее – ООП НОО, ООО, СОО).</w:t>
      </w:r>
    </w:p>
    <w:p w:rsidR="00966BE1" w:rsidRPr="00FD1D63" w:rsidRDefault="00485C91" w:rsidP="00FD1D6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D1D63">
        <w:rPr>
          <w:rFonts w:hAnsi="Times New Roman" w:cs="Times New Roman"/>
          <w:color w:val="000000"/>
          <w:sz w:val="28"/>
          <w:szCs w:val="28"/>
          <w:lang w:val="ru-RU"/>
        </w:rPr>
        <w:t>1.2.</w:t>
      </w:r>
      <w:r w:rsidRPr="00FD1D63">
        <w:rPr>
          <w:rFonts w:hAnsi="Times New Roman" w:cs="Times New Roman"/>
          <w:color w:val="000000"/>
          <w:sz w:val="28"/>
          <w:szCs w:val="28"/>
        </w:rPr>
        <w:t> </w:t>
      </w:r>
      <w:r w:rsidRPr="00FD1D63">
        <w:rPr>
          <w:rFonts w:hAnsi="Times New Roman" w:cs="Times New Roman"/>
          <w:color w:val="000000"/>
          <w:sz w:val="28"/>
          <w:szCs w:val="28"/>
          <w:lang w:val="ru-RU"/>
        </w:rPr>
        <w:t>Положение определяет порядок проведения стартовой диагностики,</w:t>
      </w:r>
      <w:r w:rsidRPr="00FD1D63">
        <w:rPr>
          <w:rFonts w:hAnsi="Times New Roman" w:cs="Times New Roman"/>
          <w:color w:val="000000"/>
          <w:sz w:val="28"/>
          <w:szCs w:val="28"/>
        </w:rPr>
        <w:t> </w:t>
      </w:r>
      <w:r w:rsidRPr="00FD1D63">
        <w:rPr>
          <w:rFonts w:hAnsi="Times New Roman" w:cs="Times New Roman"/>
          <w:color w:val="000000"/>
          <w:sz w:val="28"/>
          <w:szCs w:val="28"/>
          <w:lang w:val="ru-RU"/>
        </w:rPr>
        <w:t>формы, периодичность, порядок текущего контроля</w:t>
      </w:r>
      <w:r w:rsidRPr="00FD1D63">
        <w:rPr>
          <w:rFonts w:hAnsi="Times New Roman" w:cs="Times New Roman"/>
          <w:color w:val="000000"/>
          <w:sz w:val="28"/>
          <w:szCs w:val="28"/>
        </w:rPr>
        <w:t> </w:t>
      </w:r>
      <w:r w:rsidRPr="00FD1D63">
        <w:rPr>
          <w:rFonts w:hAnsi="Times New Roman" w:cs="Times New Roman"/>
          <w:color w:val="000000"/>
          <w:sz w:val="28"/>
          <w:szCs w:val="28"/>
          <w:lang w:val="ru-RU"/>
        </w:rPr>
        <w:t>успеваемости и промежуточной аттестации обучающихся школы по ООП НОО, ООО, СОО, порядок ликвидации академической задолженности, а также</w:t>
      </w:r>
      <w:r w:rsidRPr="00FD1D63">
        <w:rPr>
          <w:rFonts w:hAnsi="Times New Roman" w:cs="Times New Roman"/>
          <w:color w:val="000000"/>
          <w:sz w:val="28"/>
          <w:szCs w:val="28"/>
        </w:rPr>
        <w:t> </w:t>
      </w:r>
      <w:r w:rsidRPr="00FD1D63">
        <w:rPr>
          <w:rFonts w:hAnsi="Times New Roman" w:cs="Times New Roman"/>
          <w:color w:val="000000"/>
          <w:sz w:val="28"/>
          <w:szCs w:val="28"/>
          <w:lang w:val="ru-RU"/>
        </w:rPr>
        <w:t>особенности оценки для экстернов, зачисленных в МБОУ Школа № 3 (далее – школа) для прохождения промежуточной и (или) государственной итоговой аттестации.</w:t>
      </w:r>
    </w:p>
    <w:p w:rsidR="00966BE1" w:rsidRPr="00FD1D63" w:rsidRDefault="00485C91" w:rsidP="00FD1D6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D1D63">
        <w:rPr>
          <w:rFonts w:hAnsi="Times New Roman" w:cs="Times New Roman"/>
          <w:color w:val="000000"/>
          <w:sz w:val="28"/>
          <w:szCs w:val="28"/>
          <w:lang w:val="ru-RU"/>
        </w:rPr>
        <w:t>1.3. 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966BE1" w:rsidRPr="00FD1D63" w:rsidRDefault="00485C91" w:rsidP="00FD1D6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D1D63">
        <w:rPr>
          <w:rFonts w:hAnsi="Times New Roman" w:cs="Times New Roman"/>
          <w:color w:val="000000"/>
          <w:sz w:val="28"/>
          <w:szCs w:val="28"/>
          <w:lang w:val="ru-RU"/>
        </w:rPr>
        <w:t xml:space="preserve">1.4. </w:t>
      </w:r>
      <w:proofErr w:type="gramStart"/>
      <w:r w:rsidRPr="00FD1D63">
        <w:rPr>
          <w:rFonts w:hAnsi="Times New Roman" w:cs="Times New Roman"/>
          <w:color w:val="000000"/>
          <w:sz w:val="28"/>
          <w:szCs w:val="28"/>
          <w:lang w:val="ru-RU"/>
        </w:rPr>
        <w:t>Положение является частью регулирования процедур внутренней оценки</w:t>
      </w:r>
      <w:r w:rsidRPr="00FD1D63">
        <w:rPr>
          <w:rFonts w:hAnsi="Times New Roman" w:cs="Times New Roman"/>
          <w:color w:val="000000"/>
          <w:sz w:val="28"/>
          <w:szCs w:val="28"/>
        </w:rPr>
        <w:t> </w:t>
      </w:r>
      <w:r w:rsidRPr="00FD1D63">
        <w:rPr>
          <w:rFonts w:hAnsi="Times New Roman" w:cs="Times New Roman"/>
          <w:color w:val="000000"/>
          <w:sz w:val="28"/>
          <w:szCs w:val="28"/>
          <w:lang w:val="ru-RU"/>
        </w:rPr>
        <w:t>достижения планируемых результатов освоения ООП НОО, ООО, СОО, которая состоит из</w:t>
      </w:r>
      <w:r w:rsidRPr="00FD1D63">
        <w:rPr>
          <w:rFonts w:hAnsi="Times New Roman" w:cs="Times New Roman"/>
          <w:color w:val="000000"/>
          <w:sz w:val="28"/>
          <w:szCs w:val="28"/>
        </w:rPr>
        <w:t> </w:t>
      </w:r>
      <w:r w:rsidRPr="00FD1D63">
        <w:rPr>
          <w:rFonts w:hAnsi="Times New Roman" w:cs="Times New Roman"/>
          <w:color w:val="000000"/>
          <w:sz w:val="28"/>
          <w:szCs w:val="28"/>
          <w:lang w:val="ru-RU"/>
        </w:rPr>
        <w:t>стартовой диагностики,</w:t>
      </w:r>
      <w:r w:rsidRPr="00FD1D63">
        <w:rPr>
          <w:rFonts w:hAnsi="Times New Roman" w:cs="Times New Roman"/>
          <w:color w:val="000000"/>
          <w:sz w:val="28"/>
          <w:szCs w:val="28"/>
        </w:rPr>
        <w:t> </w:t>
      </w:r>
      <w:r w:rsidRPr="00FD1D63">
        <w:rPr>
          <w:rFonts w:hAnsi="Times New Roman" w:cs="Times New Roman"/>
          <w:color w:val="000000"/>
          <w:sz w:val="28"/>
          <w:szCs w:val="28"/>
          <w:lang w:val="ru-RU"/>
        </w:rPr>
        <w:t>текущей оценки (включая тематическую и итоговую), промежуточной аттестации, психолого-педагогического наблюдения,</w:t>
      </w:r>
      <w:r w:rsidRPr="00FD1D63">
        <w:rPr>
          <w:rFonts w:hAnsi="Times New Roman" w:cs="Times New Roman"/>
          <w:color w:val="000000"/>
          <w:sz w:val="28"/>
          <w:szCs w:val="28"/>
        </w:rPr>
        <w:t> </w:t>
      </w:r>
      <w:r w:rsidRPr="00FD1D63">
        <w:rPr>
          <w:rFonts w:hAnsi="Times New Roman" w:cs="Times New Roman"/>
          <w:color w:val="000000"/>
          <w:sz w:val="28"/>
          <w:szCs w:val="28"/>
          <w:lang w:val="ru-RU"/>
        </w:rPr>
        <w:t>внутреннего</w:t>
      </w:r>
      <w:r w:rsidRPr="00FD1D63">
        <w:rPr>
          <w:rFonts w:hAnsi="Times New Roman" w:cs="Times New Roman"/>
          <w:color w:val="000000"/>
          <w:sz w:val="28"/>
          <w:szCs w:val="28"/>
        </w:rPr>
        <w:t> </w:t>
      </w:r>
      <w:r w:rsidRPr="00FD1D63">
        <w:rPr>
          <w:rFonts w:hAnsi="Times New Roman" w:cs="Times New Roman"/>
          <w:color w:val="000000"/>
          <w:sz w:val="28"/>
          <w:szCs w:val="28"/>
          <w:lang w:val="ru-RU"/>
        </w:rPr>
        <w:t>мониторинга образовательных достижений обучающихся.</w:t>
      </w:r>
      <w:proofErr w:type="gramEnd"/>
    </w:p>
    <w:p w:rsidR="00966BE1" w:rsidRPr="00FD1D63" w:rsidRDefault="00485C91" w:rsidP="00FD1D6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D1D63">
        <w:rPr>
          <w:rFonts w:hAnsi="Times New Roman" w:cs="Times New Roman"/>
          <w:color w:val="000000"/>
          <w:sz w:val="28"/>
          <w:szCs w:val="28"/>
          <w:lang w:val="ru-RU"/>
        </w:rPr>
        <w:t>1.5.</w:t>
      </w:r>
      <w:r w:rsidRPr="00FD1D63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FD1D63">
        <w:rPr>
          <w:rFonts w:hAnsi="Times New Roman" w:cs="Times New Roman"/>
          <w:color w:val="000000"/>
          <w:sz w:val="28"/>
          <w:szCs w:val="28"/>
          <w:lang w:val="ru-RU"/>
        </w:rPr>
        <w:t>Для обучающихся с ОВЗ в школе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</w:t>
      </w:r>
      <w:proofErr w:type="gramEnd"/>
      <w:r w:rsidRPr="00FD1D63">
        <w:rPr>
          <w:rFonts w:hAnsi="Times New Roman" w:cs="Times New Roman"/>
          <w:color w:val="000000"/>
          <w:sz w:val="28"/>
          <w:szCs w:val="28"/>
          <w:lang w:val="ru-RU"/>
        </w:rPr>
        <w:t xml:space="preserve"> Описание организации и содержания специальных условий указываются в подразделе с системой </w:t>
      </w:r>
      <w:proofErr w:type="gramStart"/>
      <w:r w:rsidRPr="00FD1D63">
        <w:rPr>
          <w:rFonts w:hAnsi="Times New Roman" w:cs="Times New Roman"/>
          <w:color w:val="000000"/>
          <w:sz w:val="28"/>
          <w:szCs w:val="28"/>
          <w:lang w:val="ru-RU"/>
        </w:rPr>
        <w:t>оценки достижения планируемых результатов освоения программы целевого раздела</w:t>
      </w:r>
      <w:proofErr w:type="gramEnd"/>
      <w:r w:rsidRPr="00FD1D63">
        <w:rPr>
          <w:rFonts w:hAnsi="Times New Roman" w:cs="Times New Roman"/>
          <w:color w:val="000000"/>
          <w:sz w:val="28"/>
          <w:szCs w:val="28"/>
          <w:lang w:val="ru-RU"/>
        </w:rPr>
        <w:t xml:space="preserve"> ООП.</w:t>
      </w:r>
    </w:p>
    <w:p w:rsidR="00966BE1" w:rsidRPr="00FD1D63" w:rsidRDefault="00485C91" w:rsidP="00FD1D6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D1D6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966BE1" w:rsidRPr="00FD1D63" w:rsidRDefault="00485C91" w:rsidP="00FD1D6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D1D6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Стартовая диагностика</w:t>
      </w:r>
    </w:p>
    <w:p w:rsidR="00966BE1" w:rsidRPr="00FD1D63" w:rsidRDefault="00485C91" w:rsidP="00FD1D6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D1D63">
        <w:rPr>
          <w:rFonts w:hAnsi="Times New Roman" w:cs="Times New Roman"/>
          <w:color w:val="000000"/>
          <w:sz w:val="28"/>
          <w:szCs w:val="28"/>
          <w:lang w:val="ru-RU"/>
        </w:rPr>
        <w:t>2.1.</w:t>
      </w:r>
      <w:r w:rsidRPr="00FD1D63">
        <w:rPr>
          <w:rFonts w:hAnsi="Times New Roman" w:cs="Times New Roman"/>
          <w:color w:val="000000"/>
          <w:sz w:val="28"/>
          <w:szCs w:val="28"/>
        </w:rPr>
        <w:t> </w:t>
      </w:r>
      <w:r w:rsidRPr="00FD1D63">
        <w:rPr>
          <w:rFonts w:hAnsi="Times New Roman" w:cs="Times New Roman"/>
          <w:color w:val="000000"/>
          <w:sz w:val="28"/>
          <w:szCs w:val="28"/>
          <w:lang w:val="ru-RU"/>
        </w:rPr>
        <w:t>Стартовая диагностика проводится</w:t>
      </w:r>
      <w:r w:rsidRPr="00FD1D63">
        <w:rPr>
          <w:rFonts w:hAnsi="Times New Roman" w:cs="Times New Roman"/>
          <w:color w:val="000000"/>
          <w:sz w:val="28"/>
          <w:szCs w:val="28"/>
        </w:rPr>
        <w:t> </w:t>
      </w:r>
      <w:r w:rsidRPr="00FD1D63">
        <w:rPr>
          <w:rFonts w:hAnsi="Times New Roman" w:cs="Times New Roman"/>
          <w:color w:val="000000"/>
          <w:sz w:val="28"/>
          <w:szCs w:val="28"/>
          <w:lang w:val="ru-RU"/>
        </w:rPr>
        <w:t>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(точка отсчета) для оценки динамики образовательных достижений обучающихся.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2.2. Стартовая диагностика в начале 1-го класса позволяет определить у обучающихся </w:t>
      </w:r>
      <w:proofErr w:type="spell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предпосылок к учебной деятельности, готовность к овладению чтением, грамотой и счетом.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2.3.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Стартовая диагностика в начале 5-го и 10-го классов позволяет определить у обучающихся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структуру мотивации, </w:t>
      </w:r>
      <w:proofErr w:type="spell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средствами работы с информацией, знаково-символическими средствами, логическими операциями.</w:t>
      </w:r>
      <w:proofErr w:type="gramEnd"/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2.4. 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2.5.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2.6. Мероприятия стартовой диагностики включаются в единый график оценочных процедур школы.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Текущий контроль успеваемости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3.1.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Текущий контроль успеваемости обучающихся (текущая оценка) – систематическая проверка образовательных (учебных) достижений обучающихся в процессе освоения ООП НОО, ООО, СОО, проводимая педагогом в ходе осуществления образовательной деятельности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и направленная на выстраивание максимально эффективного образовательного процесса в целях достижения планируемых результатов освоения ООП.</w:t>
      </w:r>
      <w:proofErr w:type="gramEnd"/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3.2.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Текущий контроль успеваемости обучающихся осуществляется в целях:</w:t>
      </w:r>
      <w:proofErr w:type="gramEnd"/>
    </w:p>
    <w:p w:rsidR="00966BE1" w:rsidRPr="00DD04BF" w:rsidRDefault="00485C91" w:rsidP="00DD04B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определения степени освоения </w:t>
      </w:r>
      <w:proofErr w:type="gram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 ООП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966BE1" w:rsidRPr="00DD04BF" w:rsidRDefault="00485C91" w:rsidP="00DD04B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966BE1" w:rsidRPr="00DD04BF" w:rsidRDefault="00485C91" w:rsidP="00DD04B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D04BF">
        <w:rPr>
          <w:rFonts w:hAnsi="Times New Roman" w:cs="Times New Roman"/>
          <w:color w:val="000000"/>
          <w:sz w:val="28"/>
          <w:szCs w:val="28"/>
        </w:rPr>
        <w:t>предупреждения</w:t>
      </w:r>
      <w:proofErr w:type="spellEnd"/>
      <w:proofErr w:type="gramEnd"/>
      <w:r w:rsidRPr="00DD04B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04BF">
        <w:rPr>
          <w:rFonts w:hAnsi="Times New Roman" w:cs="Times New Roman"/>
          <w:color w:val="000000"/>
          <w:sz w:val="28"/>
          <w:szCs w:val="28"/>
        </w:rPr>
        <w:t>неуспеваемости</w:t>
      </w:r>
      <w:proofErr w:type="spellEnd"/>
      <w:r w:rsidRPr="00DD04BF">
        <w:rPr>
          <w:rFonts w:hAnsi="Times New Roman" w:cs="Times New Roman"/>
          <w:color w:val="000000"/>
          <w:sz w:val="28"/>
          <w:szCs w:val="28"/>
        </w:rPr>
        <w:t>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3.3.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3.4. Текущий контроль успеваемости </w:t>
      </w:r>
      <w:proofErr w:type="gram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 осуществляется педагогическим работником, реализующим соответствующую часть ООП, самостоятельно.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3.5. Текущий контроль успеваемости осуществляется поурочно и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(или) по темам (тематическая оценка) в соответствии с тематическим планированием рабочей программы учебного предмета, курса, дисциплины (модуля) с учетом индивидуальных особенностей обучающихся, содержанием ООП, используемых образовательных технологий в формах, выбранных педагогическим работником самостоятельно, в том числе:</w:t>
      </w:r>
    </w:p>
    <w:p w:rsidR="00966BE1" w:rsidRPr="00DD04BF" w:rsidRDefault="00485C91" w:rsidP="00DD04B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письменной работы (тест, диктант, изложение, сочинение, реферат, эссе, контрольные,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проверочные, самостоятельные, лабораторные и практические работы);</w:t>
      </w:r>
      <w:proofErr w:type="gramEnd"/>
    </w:p>
    <w:p w:rsidR="00966BE1" w:rsidRPr="00DD04BF" w:rsidRDefault="00485C91" w:rsidP="00DD04B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966BE1" w:rsidRPr="00DD04BF" w:rsidRDefault="00485C91" w:rsidP="00DD04B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экспертной оценки индивидуального или группового проекта </w:t>
      </w:r>
      <w:proofErr w:type="gram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966BE1" w:rsidRPr="00DD04BF" w:rsidRDefault="00485C91" w:rsidP="00DD04BF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иных формах, предусмотренных учебным планом (индивидуальным учебным планом).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3.6.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Текущий контроль успеваемости обучающихся 1-го класса осуществляется без балльного оценивания занятий обучающихся и 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домашних заданий в форме мониторинга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Результаты и динамика образовательных достижений каждого обучающегося фиксируются педагогическим работником в листе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индивидуальных достижений по учебному предмету.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3.7.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Текущий контроль успеваемости в 2-ом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и последующих классах осуществляется по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пятибалльной системе оценивания.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3.8. </w:t>
      </w:r>
      <w:proofErr w:type="gram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Если результаты текущего контроля учитываются в баллах по системе отличной от пятибалльной или иных значениях, разрабатывается шкала перерасчета полученного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результата в отметку по пятибалльной шкале.</w:t>
      </w:r>
      <w:proofErr w:type="gramEnd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3.9.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Отметки по установленным формам текущего контроля успеваемости </w:t>
      </w:r>
      <w:proofErr w:type="gram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фиксируются педагогическим работником в электронном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журнале успеваемости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(электронном дневнике)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в сроки и порядке, предусмотренные локальным нормативным актом школы. </w:t>
      </w:r>
      <w:proofErr w:type="gram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сочинение, изложение и диктант с грамматическим заданием в электронном журнал успеваемости выставляются две отметки: одна по учебному предмету «Русский язык» или «Родной язык», а вторая по учебному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предмету «Литературное чтение» («Литература») или «Литературное чтение на родном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языке» («Родная литература»).</w:t>
      </w:r>
      <w:proofErr w:type="gramEnd"/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3.10.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Текущий контроль успеваемости по итогам четверти (итоговая оценка) осуществляется педагогическим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работником, реализующим соответствующую часть образовательной программы,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в форме письменной работы (тест, диктант, изложение, сочинение, комплексная или итоговая контрольная работа).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3.11.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В целях создания условий, отвечающих физиологическим особенностям обучающихся, не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допускается проведение специальных оценочных процедур:</w:t>
      </w:r>
    </w:p>
    <w:p w:rsidR="00966BE1" w:rsidRPr="00DD04BF" w:rsidRDefault="00485C91" w:rsidP="00DD04B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по каждому учебному предмету в одной параллели классов чаще 1 раза в 2,5 недели.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966BE1" w:rsidRPr="00DD04BF" w:rsidRDefault="00485C91" w:rsidP="00DD04B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на первом и последнем уроках,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966BE1" w:rsidRPr="00DD04BF" w:rsidRDefault="00485C91" w:rsidP="00DD04BF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для </w:t>
      </w:r>
      <w:proofErr w:type="gram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 одного класса более одной оценочной процедуры в день.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3.12.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на дому, осуществляют педагогические работники школы.</w:t>
      </w:r>
      <w:proofErr w:type="gramEnd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 Отметки по установленным формам текущего контроля успеваемости </w:t>
      </w:r>
      <w:proofErr w:type="gram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 фиксируются в журнале обучения на дому.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3.13.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в медицинской организации, осуществляется данной организацией.</w:t>
      </w:r>
      <w:proofErr w:type="gramEnd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3.14.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Текущий контроль успеваемости в рамках внеурочной деятельности определятся ее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DD04B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Промежуточная аттестация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4.1.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Промежуточная аттестация – установление уровня освоения ООП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соответствующего уровня, в том числе отдельной части или всего объема учебного предмета, курса, дисциплины (модуля).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4.2.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Промежуточная аттестация обучающихся осуществляется в целях:</w:t>
      </w:r>
      <w:proofErr w:type="gramEnd"/>
    </w:p>
    <w:p w:rsidR="00966BE1" w:rsidRPr="00DD04BF" w:rsidRDefault="00485C91" w:rsidP="00DD04B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объективного установления фактического уровня освоения и достижения результатов освоения ООП;</w:t>
      </w:r>
    </w:p>
    <w:p w:rsidR="00966BE1" w:rsidRPr="00DD04BF" w:rsidRDefault="00485C91" w:rsidP="00DD04B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оценки достижений конкретного обучающегося, позволяющей выявить пробелы в освоении им ООП и учитывать индивидуальные потребности обучающегося в образовании;</w:t>
      </w:r>
    </w:p>
    <w:p w:rsidR="00966BE1" w:rsidRPr="00DD04BF" w:rsidRDefault="00485C91" w:rsidP="00DD04BF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оценки динамики индивидуальных образовательных достижений.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4.3. Промежуточная аттестация обучающихся 1-го класса проводится в виде учета текущих достижений учеников,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носит </w:t>
      </w:r>
      <w:proofErr w:type="spell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безотметочный</w:t>
      </w:r>
      <w:proofErr w:type="spellEnd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 характер и фиксируется в документах мониторинга качества образования школы.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Промежуточная аттестация для обучающихся с 2-го класса проводится в формах, определяемых педагогическим работником и ООП, с выставлением отметок в электронный журнал успеваемости.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4.4.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Промежуточная аттестация проводится по итогам учебного года по каждому учебному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предмету, курсу, дисциплине (модулю), </w:t>
      </w:r>
      <w:proofErr w:type="gram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предусмотренных</w:t>
      </w:r>
      <w:proofErr w:type="gramEnd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учебным планом.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4.5. Результаты промежуточной аттестации </w:t>
      </w:r>
      <w:proofErr w:type="gram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 оцениваются по пятибалльной системе.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4.6. </w:t>
      </w:r>
      <w:proofErr w:type="gram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Если результаты промежуточной аттестации учитываются в баллах по системе отличной от пятибалльной или иных значениях, разрабатывается шкала перерасчета полученного результата в отметку по пятибалльной шкале.</w:t>
      </w:r>
      <w:proofErr w:type="gramEnd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4.7.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Отметки за промежуточную аттестацию выставляются педагогическим работником, ее проводившим, в электронный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журнале успеваемости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(электронный дневник </w:t>
      </w:r>
      <w:proofErr w:type="gram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) в сроки и порядке, предусмотренном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локальным нормативным актом школы. За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4.8.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Педагогический работник, осуществляющий промежуточную аттестацию, обеспечивает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повторное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проведение промежуточной аттестации для </w:t>
      </w:r>
      <w:proofErr w:type="gram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отсутствовавших</w:t>
      </w:r>
      <w:proofErr w:type="gramEnd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 по уважительным причинам обучающихся.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4.9.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В целях создания условий, отвечающих физиологическим особенностям учащихся при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966BE1" w:rsidRPr="00DD04BF" w:rsidRDefault="00485C91" w:rsidP="00DD04B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в первый учебный день после каникул для всех обучающихся школы;</w:t>
      </w:r>
    </w:p>
    <w:p w:rsidR="00966BE1" w:rsidRPr="00DD04BF" w:rsidRDefault="00485C91" w:rsidP="00DD04B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в первый учебный день после длительного пропуска занятий для обучающихся, </w:t>
      </w:r>
      <w:proofErr w:type="spell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непосещавших</w:t>
      </w:r>
      <w:proofErr w:type="spellEnd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 занятия по уважительной причине;</w:t>
      </w:r>
      <w:proofErr w:type="gramEnd"/>
    </w:p>
    <w:p w:rsidR="00966BE1" w:rsidRPr="00DD04BF" w:rsidRDefault="00485C91" w:rsidP="00DD04B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по каждому учебному предмету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966BE1" w:rsidRPr="00DD04BF" w:rsidRDefault="00485C91" w:rsidP="00DD04B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966BE1" w:rsidRPr="00DD04BF" w:rsidRDefault="00485C91" w:rsidP="00DD04BF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для </w:t>
      </w:r>
      <w:proofErr w:type="gram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 одного класса более одной оценочной процедуры в день.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4.10.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Промежуточную аттестацию </w:t>
      </w:r>
      <w:proofErr w:type="gram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промежуточной аттестации </w:t>
      </w:r>
      <w:proofErr w:type="gram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 фиксируются в журнале обучения на дому.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4.11.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Промежуточная аттестация </w:t>
      </w:r>
      <w:proofErr w:type="gram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, нуждающихся в длительном лечении, для которых организовано освоение ООП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4.12.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4.13.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непрохождение</w:t>
      </w:r>
      <w:proofErr w:type="spellEnd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4.14. При реализации ООП, в том числе </w:t>
      </w:r>
      <w:proofErr w:type="gram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адаптированных</w:t>
      </w:r>
      <w:proofErr w:type="gramEnd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Расчет отметок за четверть и год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5.1. Отметки за четверть по каждому учебному предмету, курсу, модулю определяются как среднее арифметическое отметок текущего контроля успеваемости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и выставляются всем обучающимся школы, начиная с 2-го класса, в электронном журнале успеваемости целыми числами в соответствии с правилами математического округления.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5.2.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5.3.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Годовые отметки по каждому учебному предмету, курсу, модулю определяются как среднее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арифметическое четвертных отметок и отметки по результатам годовой письменной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и выставляются всем обучающимся школы, начиная с 2-го класса, в электронный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журнал успеваемости целыми числами в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соответствии с правилами математического округления.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5.4.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Неудовлетворительная годовая отметка по учебному предмету, курсу, модулю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в журнал успеваемости не выставляется и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свидетельствует о </w:t>
      </w:r>
      <w:proofErr w:type="spell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недостижении</w:t>
      </w:r>
      <w:proofErr w:type="spellEnd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 планируемых предметных результатов и универсальных учебных действий, что исключает перевод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обучающегося в следующий класс.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</w:t>
      </w:r>
      <w:r w:rsidRPr="00DD04B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Промежуточная и государственная итоговая аттестация экстернов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6.1.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Лица, осваивающие ООП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6.2.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Родители (законные представители) несовершеннолетних обучающихся вправе выбрать школу для прохождения аттестации на один 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учебный год, на весь период получения общего образования либо на период прохождения конкретной аттестации.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6.3.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6.4.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Сроки подачи заявления о прохождении промежуточной аттестации экстерном, а также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6.5. Школа утверждает график прохождения промежуточной аттестации экстерном, который предварительно согласует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с экстерном или его родителями (законными представителями). </w:t>
      </w:r>
      <w:proofErr w:type="gram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Промежуточная</w:t>
      </w:r>
      <w:proofErr w:type="gramEnd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 аттестации экстернов проводится по не более одному учебному предмету (курсу) в день.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6.6.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6.7.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6.8.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Промежуточная аттестация экстерна осуществляется педагогическим работником, реализующим соответствующую часть ООП, самостоятельно в сроки и </w:t>
      </w:r>
      <w:proofErr w:type="gram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формах</w:t>
      </w:r>
      <w:proofErr w:type="gramEnd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, установленных приказом о зачислении экстерна.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6.9.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6.10. На основании протокола проведения промежуточной аттестации экстерну выдается справка с результатами прохождения промежуточной аттестации по ООП соответствующего уровня общего образования по форме согласно приложению к настоящему Положению.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6.11.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(модулям) или </w:t>
      </w:r>
      <w:proofErr w:type="spell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непрохождение</w:t>
      </w:r>
      <w:proofErr w:type="spellEnd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6.12.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Обучающиеся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локальными нормативными актами школы.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6.13.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6.14. Срок подачи заявления на зачисление в школу для прохождения государственной итоговой аттестации составляет:</w:t>
      </w:r>
    </w:p>
    <w:p w:rsidR="00966BE1" w:rsidRPr="00DD04BF" w:rsidRDefault="00485C91" w:rsidP="00DD04B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по ООП ООО –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не менее чем за две недели до даты проведения итогового собеседования по русскому языку, но не позднее 1 марта;</w:t>
      </w:r>
    </w:p>
    <w:p w:rsidR="00966BE1" w:rsidRPr="00DD04BF" w:rsidRDefault="00485C91" w:rsidP="00DD04BF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по ООП СОО –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не менее чем за две недели до проведения итогового сочинения (изложения), но не позднее 1 февраля.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6.15.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Экстерны допускаются к государственной итоговой аттестации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по ООП ООО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Экстерны допускаются к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 итоговой аттестации по ООП СОО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6.16. Государственная итоговая аттестация экстернов осуществляется в порядке, установленном законодательством.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</w:t>
      </w:r>
      <w:r w:rsidRPr="00DD04B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Ликвидация академической задолженности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7.1.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Обучающиеся и экстерны, имеющие академическую задолженность, вправе пройти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промежуточную аттестацию по соответствующим учебному предмету, курсу, дисциплине 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задолженности.</w:t>
      </w:r>
      <w:proofErr w:type="gramEnd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 В указанный период не включаются время болезни </w:t>
      </w:r>
      <w:proofErr w:type="gram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7.2.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Обучающиеся и экстерны обязаны ликвидировать академическую задолженность по учебным предметам, курсам, дисциплинам (модулям) в установленные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школой сроки.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7.3.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Для проведения промежуточной аттестации во второй раз приказом директора школы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создается комиссия, которая формируется по предметному принципу из не менее трех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педагогических работников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с учетом их занятости.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Персональный состав комиссии утверждается приказом.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7.4.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7.5.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Результаты ликвидации академической задолженности по соответствующему учебному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предмету, курсу, дисциплине (модулю) оформляются протоколом комиссии.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7.6. Протоколы комиссии с результатами ликвидации академической задолженности </w:t>
      </w:r>
      <w:proofErr w:type="gram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7.7. Положительные результаты ликвидации академической задолженности </w:t>
      </w:r>
      <w:proofErr w:type="gram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фиксируются ответственным педагогическим работником в электронном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журнале успеваемости в порядке,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предусмотренном настоящим Положением.</w:t>
      </w:r>
    </w:p>
    <w:p w:rsidR="00966BE1" w:rsidRPr="00DD04BF" w:rsidRDefault="00485C9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7.8.</w:t>
      </w:r>
      <w:r w:rsidRPr="00DD04BF">
        <w:rPr>
          <w:rFonts w:hAnsi="Times New Roman" w:cs="Times New Roman"/>
          <w:color w:val="000000"/>
          <w:sz w:val="28"/>
          <w:szCs w:val="28"/>
        </w:rPr>
        <w:t> </w:t>
      </w:r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DD04BF">
        <w:rPr>
          <w:rFonts w:hAnsi="Times New Roman" w:cs="Times New Roman"/>
          <w:color w:val="000000"/>
          <w:sz w:val="28"/>
          <w:szCs w:val="28"/>
          <w:lang w:val="ru-RU"/>
        </w:rPr>
        <w:t xml:space="preserve">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:rsidR="00966BE1" w:rsidRPr="00DD04BF" w:rsidRDefault="00966BE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66BE1" w:rsidRDefault="00966BE1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D04BF" w:rsidRDefault="00DD04BF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D04BF" w:rsidRDefault="00DD04BF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D04BF" w:rsidRPr="00DD04BF" w:rsidRDefault="00DD04BF" w:rsidP="00DD04B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66BE1" w:rsidRPr="00C016CA" w:rsidRDefault="00485C9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6C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C016CA">
        <w:rPr>
          <w:lang w:val="ru-RU"/>
        </w:rPr>
        <w:br/>
      </w:r>
      <w:r w:rsidRPr="00C016CA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C016CA">
        <w:rPr>
          <w:lang w:val="ru-RU"/>
        </w:rPr>
        <w:br/>
      </w:r>
      <w:r w:rsidRPr="00C016CA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C016CA">
        <w:rPr>
          <w:lang w:val="ru-RU"/>
        </w:rPr>
        <w:br/>
      </w:r>
      <w:r w:rsidRPr="00C016CA">
        <w:rPr>
          <w:rFonts w:hAnsi="Times New Roman" w:cs="Times New Roman"/>
          <w:color w:val="000000"/>
          <w:sz w:val="24"/>
          <w:szCs w:val="24"/>
          <w:lang w:val="ru-RU"/>
        </w:rPr>
        <w:t xml:space="preserve">и промежуточной </w:t>
      </w:r>
      <w:proofErr w:type="gramStart"/>
      <w:r w:rsidRPr="00C016C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C016C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6CA">
        <w:rPr>
          <w:lang w:val="ru-RU"/>
        </w:rPr>
        <w:br/>
      </w:r>
      <w:r w:rsidRPr="00C016CA">
        <w:rPr>
          <w:rFonts w:hAnsi="Times New Roman" w:cs="Times New Roman"/>
          <w:color w:val="000000"/>
          <w:sz w:val="24"/>
          <w:szCs w:val="24"/>
          <w:lang w:val="ru-RU"/>
        </w:rPr>
        <w:t>по основным общеобразовательным программам</w:t>
      </w:r>
      <w:r w:rsidRPr="00C016CA">
        <w:rPr>
          <w:lang w:val="ru-RU"/>
        </w:rPr>
        <w:br/>
      </w:r>
      <w:r w:rsidRPr="00C016C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DD04BF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C016CA">
        <w:rPr>
          <w:rFonts w:hAnsi="Times New Roman" w:cs="Times New Roman"/>
          <w:color w:val="000000"/>
          <w:sz w:val="24"/>
          <w:szCs w:val="24"/>
          <w:lang w:val="ru-RU"/>
        </w:rPr>
        <w:t xml:space="preserve"> № 3</w:t>
      </w:r>
    </w:p>
    <w:p w:rsidR="00966BE1" w:rsidRPr="00C016CA" w:rsidRDefault="00966B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6BE1" w:rsidRPr="00C016CA" w:rsidRDefault="00485C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6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C016CA">
        <w:rPr>
          <w:lang w:val="ru-RU"/>
        </w:rPr>
        <w:br/>
      </w:r>
      <w:r w:rsidRPr="00C016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016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соответствующего уровня общего образования</w:t>
      </w:r>
    </w:p>
    <w:p w:rsidR="00966BE1" w:rsidRPr="00C016CA" w:rsidRDefault="00966B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74"/>
        <w:gridCol w:w="2799"/>
        <w:gridCol w:w="1704"/>
      </w:tblGrid>
      <w:tr w:rsidR="00966BE1" w:rsidRPr="00176F34"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BE1" w:rsidRPr="00C016CA" w:rsidRDefault="00485C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D0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 w:rsidRPr="00C01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Лариса Витальевна, 05.01.2012 г.р.</w:t>
            </w:r>
          </w:p>
        </w:tc>
      </w:tr>
      <w:tr w:rsidR="00966BE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BE1" w:rsidRDefault="00485C9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BE1" w:rsidRDefault="00485C9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19.01.2023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09.02.2023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(а)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промежуточную</w:t>
            </w:r>
            <w:proofErr w:type="spellEnd"/>
          </w:p>
        </w:tc>
      </w:tr>
      <w:tr w:rsidR="00966BE1" w:rsidRPr="00176F34">
        <w:trPr>
          <w:gridAfter w:val="1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BE1" w:rsidRPr="00C016CA" w:rsidRDefault="00485C91">
            <w:pPr>
              <w:rPr>
                <w:lang w:val="ru-RU"/>
              </w:rPr>
            </w:pPr>
            <w:r w:rsidRPr="00C01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аттестацию за</w:t>
            </w:r>
            <w:r w:rsidR="00176F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четверть</w:t>
            </w:r>
            <w:r w:rsidRPr="00C01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основного общего образования МБОУ </w:t>
            </w:r>
            <w:r w:rsidR="00DD0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C01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3</w:t>
            </w:r>
            <w:r w:rsidR="00DD0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proofErr w:type="gramStart"/>
            <w:r w:rsidR="00176F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D0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="00DD0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имлянска</w:t>
            </w:r>
          </w:p>
        </w:tc>
      </w:tr>
    </w:tbl>
    <w:p w:rsidR="00966BE1" w:rsidRPr="00C016CA" w:rsidRDefault="00966B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4"/>
        <w:gridCol w:w="3654"/>
        <w:gridCol w:w="4034"/>
        <w:gridCol w:w="1015"/>
      </w:tblGrid>
      <w:tr w:rsidR="00966BE1" w:rsidRPr="00DD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BE1" w:rsidRPr="00DD04BF" w:rsidRDefault="00485C91">
            <w:pPr>
              <w:rPr>
                <w:lang w:val="ru-RU"/>
              </w:rPr>
            </w:pPr>
            <w:r w:rsidRPr="00DD0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D04BF">
              <w:rPr>
                <w:lang w:val="ru-RU"/>
              </w:rPr>
              <w:br/>
            </w:r>
            <w:proofErr w:type="spellStart"/>
            <w:proofErr w:type="gramStart"/>
            <w:r w:rsidRPr="00DD0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DD0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DD0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BE1" w:rsidRPr="00C016CA" w:rsidRDefault="00485C91">
            <w:pPr>
              <w:rPr>
                <w:lang w:val="ru-RU"/>
              </w:rPr>
            </w:pPr>
            <w:r w:rsidRPr="00C01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BE1" w:rsidRPr="00DD04BF" w:rsidRDefault="00485C91">
            <w:pPr>
              <w:rPr>
                <w:lang w:val="ru-RU"/>
              </w:rPr>
            </w:pPr>
            <w:r w:rsidRPr="00DD0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BE1" w:rsidRPr="00DD04BF" w:rsidRDefault="00485C91">
            <w:pPr>
              <w:rPr>
                <w:lang w:val="ru-RU"/>
              </w:rPr>
            </w:pPr>
            <w:r w:rsidRPr="00DD0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</w:t>
            </w:r>
          </w:p>
        </w:tc>
      </w:tr>
      <w:tr w:rsidR="00966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BE1" w:rsidRPr="00DD04BF" w:rsidRDefault="00485C91">
            <w:pPr>
              <w:rPr>
                <w:lang w:val="ru-RU"/>
              </w:rPr>
            </w:pPr>
            <w:r w:rsidRPr="00DD0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BE1" w:rsidRPr="00DD04BF" w:rsidRDefault="00485C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0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BE1" w:rsidRDefault="00485C9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0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BE1" w:rsidRDefault="00485C91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966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BE1" w:rsidRDefault="00485C91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BE1" w:rsidRDefault="00485C91"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BE1" w:rsidRPr="00C016CA" w:rsidRDefault="00485C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</w:t>
            </w:r>
            <w:proofErr w:type="spellStart"/>
            <w:r w:rsidRPr="00C01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C01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письмо,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BE1" w:rsidRDefault="00485C91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966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BE1" w:rsidRDefault="00485C91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BE1" w:rsidRDefault="00485C91"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BE1" w:rsidRDefault="00485C91"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Защита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BE1" w:rsidRDefault="00485C91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966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BE1" w:rsidRDefault="00485C91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BE1" w:rsidRDefault="00485C91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BE1" w:rsidRDefault="00966B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BE1" w:rsidRDefault="00966B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66BE1" w:rsidRPr="00C016CA" w:rsidRDefault="00485C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6CA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23"/>
      </w:tblGrid>
      <w:tr w:rsidR="00966BE1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BE1" w:rsidRDefault="00485C91"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отсутствует</w:t>
            </w:r>
          </w:p>
        </w:tc>
      </w:tr>
    </w:tbl>
    <w:p w:rsidR="00966BE1" w:rsidRDefault="00966BE1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10"/>
        <w:gridCol w:w="156"/>
        <w:gridCol w:w="1099"/>
        <w:gridCol w:w="156"/>
        <w:gridCol w:w="2216"/>
      </w:tblGrid>
      <w:tr w:rsidR="00966BE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BE1" w:rsidRDefault="00485C9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="00DD0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04BF">
              <w:rPr>
                <w:rFonts w:hAnsi="Times New Roman" w:cs="Times New Roman"/>
                <w:color w:val="000000"/>
                <w:sz w:val="24"/>
                <w:szCs w:val="24"/>
              </w:rPr>
              <w:t>МБОУ </w:t>
            </w:r>
            <w:r w:rsidR="00DD0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 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BE1" w:rsidRDefault="00966B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BE1" w:rsidRPr="00DD04BF" w:rsidRDefault="00485C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D0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Подпись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BE1" w:rsidRDefault="00966B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BE1" w:rsidRPr="00176F34" w:rsidRDefault="00485C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D0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176F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Т.Г. Крахмалец</w:t>
            </w:r>
          </w:p>
        </w:tc>
      </w:tr>
    </w:tbl>
    <w:p w:rsidR="00485C91" w:rsidRDefault="00485C91"/>
    <w:sectPr w:rsidR="00485C91" w:rsidSect="00966BE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1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82E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D00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E906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4A39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4144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76F34"/>
    <w:rsid w:val="00283D1E"/>
    <w:rsid w:val="002D33B1"/>
    <w:rsid w:val="002D3591"/>
    <w:rsid w:val="003514A0"/>
    <w:rsid w:val="00485C91"/>
    <w:rsid w:val="004F7E17"/>
    <w:rsid w:val="005A05CE"/>
    <w:rsid w:val="00653AF6"/>
    <w:rsid w:val="00966BE1"/>
    <w:rsid w:val="009A55AB"/>
    <w:rsid w:val="00A62D9B"/>
    <w:rsid w:val="00B73A5A"/>
    <w:rsid w:val="00C016CA"/>
    <w:rsid w:val="00DD04BF"/>
    <w:rsid w:val="00E438A1"/>
    <w:rsid w:val="00E44250"/>
    <w:rsid w:val="00F01E19"/>
    <w:rsid w:val="00FD1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3480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 СОШ №3</cp:lastModifiedBy>
  <cp:revision>6</cp:revision>
  <dcterms:created xsi:type="dcterms:W3CDTF">2011-11-02T04:15:00Z</dcterms:created>
  <dcterms:modified xsi:type="dcterms:W3CDTF">2024-04-19T05:18:00Z</dcterms:modified>
</cp:coreProperties>
</file>